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3F" w:rsidRDefault="0075773F" w:rsidP="0075773F">
      <w:pPr>
        <w:pStyle w:val="Bodytext20"/>
        <w:spacing w:after="660" w:line="226" w:lineRule="exact"/>
      </w:pPr>
      <w:r>
        <w:t>DATENSCHUTZBESTIMMUNGEN</w:t>
      </w:r>
    </w:p>
    <w:p w:rsidR="0075773F" w:rsidRDefault="0075773F" w:rsidP="0075773F">
      <w:pPr>
        <w:pStyle w:val="Bodytext20"/>
        <w:spacing w:after="480" w:line="226" w:lineRule="exact"/>
      </w:pPr>
      <w:r>
        <w:t>Mapex Store s.r.o. mit Sitz in Hlavova 73/9 Třebíč, 674 01, Tschechische Republik, IČ: 08740178 (nachfolgend auch „Wir“), als Verwalter personenbezogener Daten, informiert Sie als Nutzer der Website www.mapexstore.com über die die nachfolgend beschriebene Erhebung personenbezogener Daten und die Grundsätze des Datenschutzes.</w:t>
      </w:r>
    </w:p>
    <w:p w:rsidR="0075773F" w:rsidRDefault="0075773F" w:rsidP="0075773F">
      <w:pPr>
        <w:pStyle w:val="Bodytext20"/>
        <w:spacing w:after="480" w:line="226" w:lineRule="exact"/>
      </w:pPr>
      <w:r>
        <w:t>Im weiteren Text erfahren Sie insbesondere:</w:t>
      </w:r>
    </w:p>
    <w:p w:rsidR="0075773F" w:rsidRDefault="0075773F" w:rsidP="0075773F">
      <w:pPr>
        <w:pStyle w:val="Bodytext20"/>
        <w:spacing w:after="120" w:line="226" w:lineRule="exact"/>
      </w:pPr>
      <w:r>
        <w:t>1. Welche personenbezogenen Daten wir verarbeiten;</w:t>
      </w:r>
    </w:p>
    <w:p w:rsidR="0075773F" w:rsidRDefault="0075773F" w:rsidP="0075773F">
      <w:pPr>
        <w:pStyle w:val="Bodytext20"/>
        <w:spacing w:after="120" w:line="226" w:lineRule="exact"/>
      </w:pPr>
      <w:r>
        <w:t>2. Zu welchen Zwecken und auf welche Weise verarbeiten wir Ihre personenbezogenen Daten;</w:t>
      </w:r>
    </w:p>
    <w:p w:rsidR="0075773F" w:rsidRDefault="0075773F" w:rsidP="0075773F">
      <w:pPr>
        <w:pStyle w:val="Bodytext20"/>
        <w:spacing w:after="240" w:line="226" w:lineRule="exact"/>
      </w:pPr>
      <w:r>
        <w:t>3. An wen dürfen Ihre personenbezogenen Daten weitergegeben werden;</w:t>
      </w:r>
    </w:p>
    <w:p w:rsidR="0075773F" w:rsidRDefault="0075773F" w:rsidP="0075773F">
      <w:pPr>
        <w:pStyle w:val="Bodytext20"/>
        <w:spacing w:after="240" w:line="226" w:lineRule="exact"/>
      </w:pPr>
      <w:r>
        <w:t>4. Wie lange wir Ihre personenbezogenen Daten verarbeiten.</w:t>
      </w:r>
    </w:p>
    <w:p w:rsidR="0075773F" w:rsidRDefault="0075773F" w:rsidP="0075773F">
      <w:pPr>
        <w:pStyle w:val="Bodytext20"/>
        <w:spacing w:after="240" w:line="226" w:lineRule="exact"/>
      </w:pPr>
      <w:r>
        <w:t>5. Welche Rechte haben Sie in Bezug auf den Schutz Ihrer personenbezogenen Daten?</w:t>
      </w:r>
    </w:p>
    <w:p w:rsidR="0075773F" w:rsidRDefault="0075773F" w:rsidP="0075773F">
      <w:pPr>
        <w:pStyle w:val="Bodytext20"/>
        <w:spacing w:after="660" w:line="226" w:lineRule="exact"/>
      </w:pPr>
      <w:r>
        <w:t>Für den Fall, dass Sie an irgendeiner Stelle des Textes Erläuterungen, Ratschläge oder Diskussionen über die weitere Verarbeitung Ihrer personenbezogenen Daten benötigen, können Sie sich an uns jederzeit unter der E-Mail-Adresse info@mapexstore.com wenden</w:t>
      </w:r>
    </w:p>
    <w:p w:rsidR="0075773F" w:rsidRDefault="0075773F" w:rsidP="0075773F">
      <w:pPr>
        <w:pStyle w:val="Bodytext20"/>
        <w:spacing w:after="0" w:line="226" w:lineRule="exact"/>
      </w:pPr>
      <w:r>
        <w:t>Verarbeitung personenbezogener Daten von Kindern</w:t>
      </w:r>
    </w:p>
    <w:p w:rsidR="0075773F" w:rsidRDefault="0075773F" w:rsidP="0075773F">
      <w:pPr>
        <w:pStyle w:val="Bodytext20"/>
        <w:spacing w:after="0" w:line="226" w:lineRule="exact"/>
      </w:pPr>
      <w:r>
        <w:t>Unsere Website ist nicht für Kinder unter 16 Jahren bestimmt. Wir verarbeiten keine personenbezogenen Daten von Kindern unter 16 Jahren.</w:t>
      </w:r>
    </w:p>
    <w:p w:rsidR="0075773F" w:rsidRDefault="0075773F" w:rsidP="0075773F">
      <w:pPr>
        <w:pStyle w:val="Bodytext20"/>
        <w:spacing w:after="0" w:line="226" w:lineRule="exact"/>
      </w:pPr>
    </w:p>
    <w:p w:rsidR="0075773F" w:rsidRDefault="0075773F" w:rsidP="0075773F">
      <w:pPr>
        <w:pStyle w:val="Bodytext20"/>
        <w:spacing w:after="0" w:line="226" w:lineRule="exact"/>
      </w:pPr>
    </w:p>
    <w:p w:rsidR="0075773F" w:rsidRDefault="0075773F" w:rsidP="0075773F">
      <w:pPr>
        <w:pStyle w:val="Bodytext20"/>
        <w:spacing w:after="0" w:line="226" w:lineRule="exact"/>
      </w:pPr>
      <w:r>
        <w:t>Umfang der Verarbeitung personenbezogener Daten</w:t>
      </w:r>
    </w:p>
    <w:p w:rsidR="0075773F" w:rsidRDefault="0075773F" w:rsidP="0075773F">
      <w:pPr>
        <w:pStyle w:val="Bodytext20"/>
        <w:spacing w:after="0" w:line="226" w:lineRule="exact"/>
      </w:pPr>
      <w:r>
        <w:t>Wenn Sie uns über die Website kontaktieren, werden Sie möglicherweise aufgefordert, Ihre bestimmte personenbezogene Daten einzugeben. Diese Daten können insbesondere sein:</w:t>
      </w:r>
    </w:p>
    <w:p w:rsidR="0075773F" w:rsidRDefault="0075773F" w:rsidP="0075773F">
      <w:pPr>
        <w:pStyle w:val="Bodytext20"/>
        <w:spacing w:after="0" w:line="226" w:lineRule="exact"/>
      </w:pPr>
    </w:p>
    <w:p w:rsidR="0075773F" w:rsidRDefault="0075773F" w:rsidP="0075773F">
      <w:pPr>
        <w:pStyle w:val="Bodytext20"/>
        <w:spacing w:after="100" w:afterAutospacing="1" w:line="226" w:lineRule="exact"/>
      </w:pPr>
      <w:r>
        <w:t>a) Ihr Vor- und Nachname,</w:t>
      </w:r>
    </w:p>
    <w:p w:rsidR="0075773F" w:rsidRDefault="0075773F" w:rsidP="0075773F">
      <w:pPr>
        <w:pStyle w:val="Bodytext20"/>
        <w:spacing w:after="100" w:afterAutospacing="1" w:line="226" w:lineRule="exact"/>
      </w:pPr>
      <w:r>
        <w:t>b) Kontaktadresse,</w:t>
      </w:r>
    </w:p>
    <w:p w:rsidR="0075773F" w:rsidRDefault="0075773F" w:rsidP="0075773F">
      <w:pPr>
        <w:pStyle w:val="Bodytext20"/>
        <w:spacing w:after="100" w:afterAutospacing="1" w:line="226" w:lineRule="exact"/>
      </w:pPr>
      <w:r>
        <w:t>c) Telefonnummer</w:t>
      </w:r>
    </w:p>
    <w:p w:rsidR="0075773F" w:rsidRDefault="0075773F" w:rsidP="0075773F">
      <w:pPr>
        <w:pStyle w:val="Bodytext20"/>
        <w:spacing w:after="100" w:afterAutospacing="1" w:line="226" w:lineRule="exact"/>
      </w:pPr>
      <w:r>
        <w:t>d) E-Mail-Adresse.</w:t>
      </w:r>
    </w:p>
    <w:p w:rsidR="0075773F" w:rsidRDefault="0075773F" w:rsidP="0075773F">
      <w:pPr>
        <w:pStyle w:val="Bodytext20"/>
        <w:spacing w:after="0" w:line="226" w:lineRule="exact"/>
      </w:pPr>
      <w:r>
        <w:t>Zweck der Verarbeitung</w:t>
      </w:r>
    </w:p>
    <w:p w:rsidR="0075773F" w:rsidRDefault="0075773F" w:rsidP="0075773F">
      <w:pPr>
        <w:pStyle w:val="Bodytext20"/>
        <w:spacing w:after="0" w:line="226" w:lineRule="exact"/>
      </w:pPr>
      <w:r>
        <w:t>Die von Ihnen erhobenen Angaben verwenden wir, um mit Ihnen in Kontakt zu treten und Ihnen die von Ihnen angeforderten Informationen zukommen zu lassen oder zum Zwecke der Reservierung und Erfüllung des Beherbergungsvertrages. Alle personenbezogenen Daten werden auf rechtmäßige und transparente Weise verarbeitet und es werden nur angemessene, relevante und erforderliche Daten in Bezug auf den Verarbeitungszweck erhoben.</w:t>
      </w:r>
    </w:p>
    <w:p w:rsidR="0075773F" w:rsidRDefault="0075773F" w:rsidP="0075773F">
      <w:pPr>
        <w:pStyle w:val="Bodytext20"/>
        <w:spacing w:after="0" w:line="226" w:lineRule="exact"/>
      </w:pPr>
    </w:p>
    <w:p w:rsidR="0075773F" w:rsidRDefault="0075773F" w:rsidP="0075773F">
      <w:pPr>
        <w:pStyle w:val="Bodytext20"/>
        <w:spacing w:after="660" w:line="226" w:lineRule="exact"/>
      </w:pPr>
      <w:r>
        <w:t>Die Bereitstellung personenbezogener Daten zur Vertragserfüllung und die Bereitstellung personenbezogener Daten zur Beantwortung Ihrer Fragen oder der von Ihnen angeforderten Auskünfte sind unsere vertraglichen Vorgaben, deren Nichtbereitstellung die Folge haben kann, dass wir mit Vertragsschluss nicht einverstanden sind oder Nichtbeantworten Ihrer Fragen.</w:t>
      </w:r>
    </w:p>
    <w:p w:rsidR="0075773F" w:rsidRDefault="0075773F" w:rsidP="0075773F">
      <w:pPr>
        <w:pStyle w:val="Bodytext20"/>
        <w:spacing w:after="0" w:line="226" w:lineRule="exact"/>
      </w:pPr>
      <w:r>
        <w:lastRenderedPageBreak/>
        <w:t>Wer hat Zugriff auf Ihre personenbezogenen Daten</w:t>
      </w:r>
    </w:p>
    <w:p w:rsidR="0075773F" w:rsidRDefault="0075773F" w:rsidP="0075773F">
      <w:pPr>
        <w:pStyle w:val="Bodytext20"/>
        <w:spacing w:after="0" w:line="226" w:lineRule="exact"/>
      </w:pPr>
      <w:r>
        <w:t>Wir verarbeiten Ihre personenbezogenen Daten als Verwalter. Zu den oben genannten Zwecken geben wir Ihre personenbezogenen Daten an die Firma MYJO, s.r.o. (das Unternehmen, das das Reservierungssystem Rezervacechalup.cz betreibt) weiter, damit sie diese für uns verarbeiten kann. Personenbezogene Daten können übermittelt werden an:</w:t>
      </w:r>
    </w:p>
    <w:p w:rsidR="00FF6491" w:rsidRDefault="00FF6491" w:rsidP="0075773F">
      <w:pPr>
        <w:pStyle w:val="Bodytext20"/>
        <w:spacing w:after="660" w:line="226" w:lineRule="exact"/>
      </w:pPr>
    </w:p>
    <w:p w:rsidR="0075773F" w:rsidRDefault="0075773F" w:rsidP="00FF6491">
      <w:pPr>
        <w:pStyle w:val="Bodytext20"/>
        <w:spacing w:after="120" w:line="226" w:lineRule="exact"/>
      </w:pPr>
      <w:r>
        <w:t>externer Buchhalter</w:t>
      </w:r>
    </w:p>
    <w:p w:rsidR="00FF6491" w:rsidRDefault="0075773F" w:rsidP="00FF6491">
      <w:pPr>
        <w:pStyle w:val="Bodytext20"/>
        <w:spacing w:after="120" w:line="226" w:lineRule="exact"/>
      </w:pPr>
      <w:r>
        <w:t>Auftragsverarbeiter, die dem Anbieter Server-, Web-, Cloud- oder IT-Dienste bereitstellen.</w:t>
      </w:r>
    </w:p>
    <w:p w:rsidR="00FF6491" w:rsidRDefault="00FF6491" w:rsidP="00FF6491">
      <w:pPr>
        <w:pStyle w:val="Bodytext20"/>
        <w:spacing w:after="120" w:line="226" w:lineRule="exact"/>
      </w:pPr>
    </w:p>
    <w:p w:rsidR="00FF6491" w:rsidRDefault="00FF6491" w:rsidP="00FF6491">
      <w:pPr>
        <w:pStyle w:val="Bodytext20"/>
        <w:spacing w:after="120" w:line="226" w:lineRule="exact"/>
      </w:pPr>
    </w:p>
    <w:p w:rsidR="0075773F" w:rsidRDefault="0075773F" w:rsidP="00FF6491">
      <w:pPr>
        <w:pStyle w:val="Bodytext20"/>
        <w:spacing w:after="0" w:line="226" w:lineRule="exact"/>
      </w:pPr>
      <w:r>
        <w:t>Zeitpunkt der Verarbeitung personenbezogener Daten</w:t>
      </w:r>
    </w:p>
    <w:p w:rsidR="007A50ED" w:rsidRDefault="0075773F" w:rsidP="00FF6491">
      <w:pPr>
        <w:pStyle w:val="Bodytext20"/>
        <w:shd w:val="clear" w:color="auto" w:fill="auto"/>
        <w:spacing w:after="0" w:line="226" w:lineRule="exact"/>
      </w:pPr>
      <w:r>
        <w:t xml:space="preserve">Wir verarbeiten Ihre personenbezogenen Daten für den Zeitraum, in dem wir Ihnen unsere Dienstleistungen erbringen oder einen gegenseitigen Vertrag erfüllen, oder für den Zeitraum, der zur Erfüllung von Archivierungspflichten nach geltendem Recht, wie </w:t>
      </w:r>
      <w:r w:rsidR="00FF6491">
        <w:t xml:space="preserve">z.B. dem </w:t>
      </w:r>
      <w:r>
        <w:t xml:space="preserve">Rechnungslegungsgesetz, dem Archiv- und Aufzeichnungsgesetz oder dem </w:t>
      </w:r>
      <w:r w:rsidR="00FF6491">
        <w:t>Mehrwerts</w:t>
      </w:r>
      <w:r>
        <w:t>teuergesetz.</w:t>
      </w:r>
    </w:p>
    <w:p w:rsidR="00FF6491" w:rsidRDefault="00FF6491" w:rsidP="00FF6491">
      <w:pPr>
        <w:pStyle w:val="Bodytext20"/>
        <w:shd w:val="clear" w:color="auto" w:fill="auto"/>
        <w:spacing w:after="0" w:line="226" w:lineRule="exact"/>
      </w:pPr>
    </w:p>
    <w:p w:rsidR="00FF6491" w:rsidRDefault="00FF6491" w:rsidP="00FF6491">
      <w:pPr>
        <w:pStyle w:val="Bodytext20"/>
        <w:shd w:val="clear" w:color="auto" w:fill="auto"/>
        <w:spacing w:after="0" w:line="226" w:lineRule="exact"/>
      </w:pPr>
    </w:p>
    <w:p w:rsidR="0075773F" w:rsidRDefault="0075773F" w:rsidP="00FF6491">
      <w:pPr>
        <w:pStyle w:val="Bodytext20"/>
        <w:spacing w:after="0" w:line="226" w:lineRule="exact"/>
      </w:pPr>
      <w:r>
        <w:t>Ihre Rechte aus der Verarbeitung personenbezogener Daten</w:t>
      </w:r>
    </w:p>
    <w:p w:rsidR="0075773F" w:rsidRDefault="0075773F" w:rsidP="00FF6491">
      <w:pPr>
        <w:pStyle w:val="Bodytext20"/>
        <w:spacing w:after="0" w:line="226" w:lineRule="exact"/>
      </w:pPr>
      <w:r>
        <w:t>In Bezug auf die von uns durchgeführte Verarbeitung Ihrer personenbezogenen Daten haben Sie folgende Rechte:</w:t>
      </w:r>
    </w:p>
    <w:p w:rsidR="00FF6491" w:rsidRDefault="00FF6491" w:rsidP="00FF6491">
      <w:pPr>
        <w:pStyle w:val="Bodytext20"/>
        <w:spacing w:after="0" w:line="226" w:lineRule="exact"/>
      </w:pPr>
    </w:p>
    <w:p w:rsidR="0075773F" w:rsidRDefault="0075773F" w:rsidP="0075773F">
      <w:pPr>
        <w:pStyle w:val="Bodytext20"/>
        <w:spacing w:line="226" w:lineRule="exact"/>
      </w:pPr>
      <w:r>
        <w:t xml:space="preserve">(a) </w:t>
      </w:r>
      <w:r w:rsidR="00FF6491">
        <w:tab/>
      </w:r>
      <w:r>
        <w:t>das Recht auf Zugang zu personenbezogenen Daten;</w:t>
      </w:r>
    </w:p>
    <w:p w:rsidR="0075773F" w:rsidRDefault="0075773F" w:rsidP="0075773F">
      <w:pPr>
        <w:pStyle w:val="Bodytext20"/>
        <w:spacing w:line="226" w:lineRule="exact"/>
      </w:pPr>
      <w:r>
        <w:t xml:space="preserve">(b) </w:t>
      </w:r>
      <w:r w:rsidR="00FF6491">
        <w:tab/>
      </w:r>
      <w:r>
        <w:t>das Recht auf Berichtigung;</w:t>
      </w:r>
    </w:p>
    <w:p w:rsidR="0075773F" w:rsidRDefault="0075773F" w:rsidP="0075773F">
      <w:pPr>
        <w:pStyle w:val="Bodytext20"/>
        <w:spacing w:line="226" w:lineRule="exact"/>
      </w:pPr>
      <w:r>
        <w:t xml:space="preserve">(c) </w:t>
      </w:r>
      <w:r w:rsidR="00FF6491">
        <w:tab/>
      </w:r>
      <w:r>
        <w:t>das Recht auf Löschung ("das Recht auf Vergessenwerden");</w:t>
      </w:r>
    </w:p>
    <w:p w:rsidR="0075773F" w:rsidRDefault="0075773F" w:rsidP="0075773F">
      <w:pPr>
        <w:pStyle w:val="Bodytext20"/>
        <w:spacing w:line="226" w:lineRule="exact"/>
      </w:pPr>
      <w:r>
        <w:t xml:space="preserve">(d) </w:t>
      </w:r>
      <w:r w:rsidR="00FF6491">
        <w:tab/>
      </w:r>
      <w:r>
        <w:t>das Recht auf Einschränkung der Datenverarbeitung;</w:t>
      </w:r>
    </w:p>
    <w:p w:rsidR="0075773F" w:rsidRDefault="0075773F" w:rsidP="0075773F">
      <w:pPr>
        <w:pStyle w:val="Bodytext20"/>
        <w:spacing w:line="226" w:lineRule="exact"/>
      </w:pPr>
      <w:r>
        <w:t xml:space="preserve">(e) </w:t>
      </w:r>
      <w:r w:rsidR="00FF6491">
        <w:tab/>
      </w:r>
      <w:r>
        <w:t>das Recht, der Verarbeitung zu widersprechen</w:t>
      </w:r>
    </w:p>
    <w:p w:rsidR="0075773F" w:rsidRDefault="0075773F" w:rsidP="00FF6491">
      <w:pPr>
        <w:pStyle w:val="Bodytext20"/>
        <w:spacing w:line="226" w:lineRule="exact"/>
        <w:ind w:left="720" w:hanging="720"/>
      </w:pPr>
      <w:r>
        <w:t xml:space="preserve">f) </w:t>
      </w:r>
      <w:r w:rsidR="00FF6491">
        <w:tab/>
      </w:r>
      <w:r>
        <w:t>das Recht, eine Beschwerde bezüglich der Verarbeitung personenbezogener Daten einzulegen</w:t>
      </w:r>
    </w:p>
    <w:p w:rsidR="0075773F" w:rsidRDefault="0075773F" w:rsidP="0075773F">
      <w:pPr>
        <w:pStyle w:val="Bodytext20"/>
        <w:spacing w:line="226" w:lineRule="exact"/>
      </w:pPr>
    </w:p>
    <w:p w:rsidR="0075773F" w:rsidRDefault="00FF6491" w:rsidP="0075773F">
      <w:pPr>
        <w:pStyle w:val="Bodytext20"/>
        <w:spacing w:line="226" w:lineRule="exact"/>
      </w:pPr>
      <w:r>
        <w:t xml:space="preserve">Damit Sie sich ein klareres Bild von deren Inhalten machen können, werden </w:t>
      </w:r>
      <w:r w:rsidR="0075773F">
        <w:t>Ihre Rechte im Folgenden erläutert</w:t>
      </w:r>
      <w:r>
        <w:t>:</w:t>
      </w:r>
    </w:p>
    <w:p w:rsidR="0075773F" w:rsidRDefault="0075773F" w:rsidP="0075773F">
      <w:pPr>
        <w:pStyle w:val="Bodytext20"/>
        <w:spacing w:line="226" w:lineRule="exact"/>
      </w:pPr>
      <w:r>
        <w:t>Sie können alle Ihre Rechte ausüben, indem Sie uns unter info@mapexstore.com kontaktieren. Sie können eine Beschwerde bei der Aufsichtsbehörde, dem Amt für den Schutz personenbezogener Daten (www.uoou.cz), einreichen.</w:t>
      </w:r>
    </w:p>
    <w:p w:rsidR="0075773F" w:rsidRDefault="0075773F" w:rsidP="0075773F">
      <w:pPr>
        <w:pStyle w:val="Bodytext20"/>
        <w:spacing w:line="226" w:lineRule="exact"/>
      </w:pPr>
      <w:r>
        <w:t>Das Auskunftsrecht bedeutet, dass Sie jederzeit von uns eine Bestätigung darüber verlangen können, ob Sie betreffende personenbezogene Daten verarbeitet werden und wenn ja, zu welchen Zwecken, in welchem ​​Umfang,</w:t>
      </w:r>
      <w:r w:rsidR="00FF6491">
        <w:t xml:space="preserve"> wer hat zu ihnen Zutritt </w:t>
      </w:r>
      <w:r>
        <w:t xml:space="preserve"> und wie lange wir </w:t>
      </w:r>
      <w:r w:rsidR="00FF6491">
        <w:t>sie</w:t>
      </w:r>
      <w:r>
        <w:t xml:space="preserve"> verarbeiten , ob Sie ein Recht auf Berichtigung, Löschung, Einschränkung der Verarbeitung oder Einspruch gegen die von uns erhaltenen personenbezogenen Daten haben und ob eine automatische Entscheidungsfindung auf Grundlage der Verarbeitung Ihrer personenbezogenen Daten, einschließlich möglicher Profilerstellung, erfolgt. Sie haben auch das Recht, eine Kopie Ihrer personenbezogenen Daten zu erhalten, wobei die erste Bereitstellung kostenlos ist, und für die weitere Bereitstellung kann der Vermittler eine angemessene Zahlung der Verwaltungskosten verlangen.</w:t>
      </w:r>
    </w:p>
    <w:p w:rsidR="0075773F" w:rsidRDefault="0075773F" w:rsidP="0075773F">
      <w:pPr>
        <w:pStyle w:val="Bodytext20"/>
        <w:spacing w:line="226" w:lineRule="exact"/>
      </w:pPr>
      <w:r>
        <w:t xml:space="preserve">Das Recht auf Berichtigung bedeutet, dass Sie jederzeit von uns die Berichtigung oder </w:t>
      </w:r>
      <w:r>
        <w:lastRenderedPageBreak/>
        <w:t>Ergänzung Ihrer personenbezogenen Daten verlangen können, wenn diese unrichtig oder unvollständig sind.</w:t>
      </w:r>
    </w:p>
    <w:p w:rsidR="0075773F" w:rsidRDefault="0075773F" w:rsidP="0075773F">
      <w:pPr>
        <w:pStyle w:val="Bodytext20"/>
        <w:spacing w:line="226" w:lineRule="exact"/>
      </w:pPr>
      <w:r>
        <w:t>Das Recht auf Löschung bedeutet, dass wir Ihre personenbezogenen Daten löschen müssen, wenn (I) sie für die Zwecke, für die sie erhoben oder auf sonstige Weise verarbeitet wurden, nicht mehr benötigt werden, (II) die Verarbeitung unrechtmäßig ist, (III) Sie der Verarbeitung widersprechen und es liegen keine vorrangigen berechtigten Gründe für die Verarbeitung vor, oder (IV) uns eine rechtliche Verpflichtung auferlegt.</w:t>
      </w:r>
    </w:p>
    <w:p w:rsidR="0075773F" w:rsidRDefault="0075773F" w:rsidP="0075773F">
      <w:pPr>
        <w:pStyle w:val="Bodytext20"/>
        <w:spacing w:line="226" w:lineRule="exact"/>
      </w:pPr>
      <w:r>
        <w:t xml:space="preserve">Das Recht auf Einschränkung der Verarbeitung bedeutet, dass wir bis zur Beilegung von Streitigkeiten über die Verarbeitung Ihrer personenbezogenen Daten die Verarbeitung Ihrer personenbezogenen Daten so einschränken müssen, dass wir sie nur noch speichern und ggf. zur Feststellung, Durchsetzung oder Verteidigung </w:t>
      </w:r>
      <w:r w:rsidR="00FF6491">
        <w:t>r</w:t>
      </w:r>
      <w:r>
        <w:t>echtliche</w:t>
      </w:r>
      <w:r w:rsidR="00FF6491">
        <w:t>r</w:t>
      </w:r>
      <w:r>
        <w:t xml:space="preserve"> Ansprüche</w:t>
      </w:r>
      <w:r w:rsidR="00FF6491" w:rsidRPr="00FF6491">
        <w:t xml:space="preserve"> </w:t>
      </w:r>
      <w:r w:rsidR="00FF6491">
        <w:t>verwenden können</w:t>
      </w:r>
      <w:r>
        <w:t>.</w:t>
      </w:r>
    </w:p>
    <w:p w:rsidR="0075773F" w:rsidRDefault="0075773F" w:rsidP="0075773F">
      <w:pPr>
        <w:pStyle w:val="Bodytext20"/>
        <w:spacing w:line="226" w:lineRule="exact"/>
      </w:pPr>
      <w:r>
        <w:t>Das Widerspruchsrecht bedeutet, dass Sie der Verarbeitung Ihrer personenbezogenen Daten, die wir zu Direktmarketingzwecken oder aus berechtigtem Interesse verarbeiten, widersprechen können. Widersprechen Sie der Verarbeitung für Zwecke der Direktwerbung, so werden Ihre personenbezogenen Daten nicht mehr für diese Zwecke verarbeitet.</w:t>
      </w:r>
    </w:p>
    <w:p w:rsidR="0075773F" w:rsidRDefault="0075773F" w:rsidP="0075773F">
      <w:pPr>
        <w:pStyle w:val="Bodytext20"/>
        <w:spacing w:line="226" w:lineRule="exact"/>
      </w:pPr>
      <w:r>
        <w:t>Diese Datensch</w:t>
      </w:r>
      <w:r w:rsidR="00FF6491">
        <w:t>utbestimmungen gelten ab dem 01.01.</w:t>
      </w:r>
      <w:r>
        <w:t>2022</w:t>
      </w:r>
      <w:r w:rsidR="00FF6491">
        <w:t>.</w:t>
      </w:r>
    </w:p>
    <w:p w:rsidR="007A50ED" w:rsidRDefault="0075773F" w:rsidP="0075773F">
      <w:pPr>
        <w:pStyle w:val="Bodytext20"/>
        <w:shd w:val="clear" w:color="auto" w:fill="auto"/>
        <w:spacing w:after="0" w:line="226" w:lineRule="exact"/>
      </w:pPr>
      <w:r>
        <w:t>Mapex-Store</w:t>
      </w:r>
    </w:p>
    <w:sectPr w:rsidR="007A50ED" w:rsidSect="007A50ED">
      <w:pgSz w:w="12240" w:h="15840"/>
      <w:pgMar w:top="1147" w:right="1140" w:bottom="1403" w:left="10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378" w:rsidRDefault="00FB5378" w:rsidP="007A50ED">
      <w:r>
        <w:separator/>
      </w:r>
    </w:p>
  </w:endnote>
  <w:endnote w:type="continuationSeparator" w:id="1">
    <w:p w:rsidR="00FB5378" w:rsidRDefault="00FB5378" w:rsidP="007A50ED">
      <w:r>
        <w:continuationSeparator/>
      </w:r>
    </w:p>
  </w:endnote>
</w:endnotes>
</file>

<file path=word/fontTable.xml><?xml version="1.0" encoding="utf-8"?>
<w:fonts xmlns:r="http://schemas.openxmlformats.org/officeDocument/2006/relationships" xmlns:w="http://schemas.openxmlformats.org/wordprocessingml/2006/main">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378" w:rsidRDefault="00FB5378"/>
  </w:footnote>
  <w:footnote w:type="continuationSeparator" w:id="1">
    <w:p w:rsidR="00FB5378" w:rsidRDefault="00FB537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51DD6"/>
    <w:multiLevelType w:val="multilevel"/>
    <w:tmpl w:val="099ABD7E"/>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7A50ED"/>
    <w:rsid w:val="0075773F"/>
    <w:rsid w:val="007A50ED"/>
    <w:rsid w:val="00CC4692"/>
    <w:rsid w:val="00FB5378"/>
    <w:rsid w:val="00FF6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50E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50ED"/>
    <w:rPr>
      <w:color w:val="0066CC"/>
      <w:u w:val="single"/>
    </w:rPr>
  </w:style>
  <w:style w:type="character" w:customStyle="1" w:styleId="Bodytext2">
    <w:name w:val="Body text (2)_"/>
    <w:basedOn w:val="DefaultParagraphFont"/>
    <w:link w:val="Bodytext20"/>
    <w:rsid w:val="007A50ED"/>
    <w:rPr>
      <w:rFonts w:ascii="Consolas" w:eastAsia="Consolas" w:hAnsi="Consolas" w:cs="Consolas"/>
      <w:b w:val="0"/>
      <w:bCs w:val="0"/>
      <w:i w:val="0"/>
      <w:iCs w:val="0"/>
      <w:smallCaps w:val="0"/>
      <w:strike w:val="0"/>
      <w:spacing w:val="0"/>
      <w:w w:val="100"/>
      <w:sz w:val="21"/>
      <w:szCs w:val="21"/>
      <w:u w:val="none"/>
    </w:rPr>
  </w:style>
  <w:style w:type="character" w:customStyle="1" w:styleId="Bodytext21">
    <w:name w:val="Body text (2)"/>
    <w:basedOn w:val="Bodytext2"/>
    <w:rsid w:val="007A50ED"/>
    <w:rPr>
      <w:color w:val="000000"/>
      <w:position w:val="0"/>
      <w:lang w:val="cs-CZ" w:eastAsia="cs-CZ" w:bidi="cs-CZ"/>
    </w:rPr>
  </w:style>
  <w:style w:type="paragraph" w:customStyle="1" w:styleId="Bodytext20">
    <w:name w:val="Body text (2)"/>
    <w:basedOn w:val="Normal"/>
    <w:link w:val="Bodytext2"/>
    <w:rsid w:val="007A50ED"/>
    <w:pPr>
      <w:shd w:val="clear" w:color="auto" w:fill="FFFFFF"/>
      <w:spacing w:after="180" w:line="0" w:lineRule="atLeast"/>
    </w:pPr>
    <w:rPr>
      <w:rFonts w:ascii="Consolas" w:eastAsia="Consolas" w:hAnsi="Consolas" w:cs="Consola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2021-12-28T14:27:00Z</dcterms:created>
  <dcterms:modified xsi:type="dcterms:W3CDTF">2021-12-28T14:27:00Z</dcterms:modified>
</cp:coreProperties>
</file>